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鲤城区区</w:t>
      </w:r>
      <w:r>
        <w:rPr>
          <w:rFonts w:hint="eastAsia" w:ascii="黑体" w:hAnsi="黑体" w:eastAsia="黑体"/>
          <w:sz w:val="36"/>
          <w:szCs w:val="36"/>
        </w:rPr>
        <w:t>本级公务用车管理处置通知单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鲤城区</w:t>
      </w:r>
      <w:r>
        <w:rPr>
          <w:rFonts w:hint="eastAsia" w:ascii="仿宋" w:hAnsi="仿宋" w:eastAsia="仿宋"/>
          <w:sz w:val="32"/>
          <w:szCs w:val="32"/>
        </w:rPr>
        <w:t>××：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</w:t>
      </w:r>
      <w:r>
        <w:rPr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公务用车制度改革领导小组同意，请你单位按照</w:t>
      </w:r>
      <w:r>
        <w:rPr>
          <w:rFonts w:hint="eastAsia" w:ascii="仿宋" w:hAnsi="仿宋" w:eastAsia="仿宋"/>
          <w:color w:val="343434"/>
          <w:sz w:val="32"/>
          <w:szCs w:val="32"/>
        </w:rPr>
        <w:t>《</w:t>
      </w:r>
      <w:r>
        <w:rPr>
          <w:rFonts w:hint="eastAsia" w:ascii="仿宋" w:hAnsi="仿宋" w:eastAsia="仿宋"/>
          <w:color w:val="343434"/>
          <w:sz w:val="32"/>
          <w:szCs w:val="32"/>
          <w:lang w:eastAsia="zh-CN"/>
        </w:rPr>
        <w:t>鲤城区</w:t>
      </w:r>
      <w:r>
        <w:rPr>
          <w:rFonts w:hint="eastAsia" w:ascii="仿宋" w:hAnsi="仿宋" w:eastAsia="仿宋"/>
          <w:color w:val="343434"/>
          <w:sz w:val="32"/>
          <w:szCs w:val="32"/>
        </w:rPr>
        <w:t>公务用车制度改革</w:t>
      </w:r>
      <w:r>
        <w:rPr>
          <w:rFonts w:hint="eastAsia" w:ascii="仿宋" w:hAnsi="仿宋" w:eastAsia="仿宋"/>
          <w:color w:val="343434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color w:val="343434"/>
          <w:sz w:val="32"/>
          <w:szCs w:val="32"/>
        </w:rPr>
        <w:t>本级机关公务用车管理处置办法》和</w:t>
      </w:r>
      <w:r>
        <w:rPr>
          <w:rFonts w:hint="eastAsia" w:ascii="仿宋" w:hAnsi="仿宋" w:eastAsia="仿宋"/>
          <w:sz w:val="32"/>
          <w:szCs w:val="32"/>
        </w:rPr>
        <w:t>本通知要求对参改车辆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进行处置。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一、车辆处置意见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57"/>
        <w:gridCol w:w="1276"/>
        <w:gridCol w:w="30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车辆号牌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处置分类</w:t>
            </w:r>
          </w:p>
        </w:tc>
        <w:tc>
          <w:tcPr>
            <w:tcW w:w="53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车辆处置交接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交接地点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接车人员（电话）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640" w:firstLineChars="200"/>
        <w:jc w:val="left"/>
        <w:rPr>
          <w:rFonts w:ascii="仿宋" w:hAnsi="仿宋" w:eastAsia="仿宋"/>
          <w:color w:val="34343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color w:val="343434"/>
          <w:sz w:val="32"/>
          <w:szCs w:val="32"/>
        </w:rPr>
        <w:t>参改单位作为车辆所有者，是公务用车制度改革的责任主体，也是本次公务用车管理处置的责任主体，要严格按照工作要求和时间节点，负责本单位参改车辆保留、调拨、资产划拨、报废等工作。</w:t>
      </w:r>
    </w:p>
    <w:p>
      <w:pPr>
        <w:ind w:firstLine="640" w:firstLineChars="200"/>
        <w:jc w:val="left"/>
        <w:rPr>
          <w:rFonts w:ascii="仿宋" w:hAnsi="仿宋" w:eastAsia="仿宋"/>
          <w:color w:val="343434"/>
          <w:sz w:val="32"/>
          <w:szCs w:val="32"/>
        </w:rPr>
      </w:pPr>
      <w:r>
        <w:rPr>
          <w:rFonts w:hint="eastAsia" w:ascii="仿宋" w:hAnsi="仿宋" w:eastAsia="仿宋"/>
          <w:color w:val="343434"/>
          <w:sz w:val="32"/>
          <w:szCs w:val="32"/>
        </w:rPr>
        <w:t>三、要按照《关于规范全省公务用车专用号牌管理的通知》（闽机管综[2016]131号）的要求，在规定时限内办理保留车辆（政法系统除外）号牌变更。</w:t>
      </w:r>
    </w:p>
    <w:p>
      <w:pPr>
        <w:ind w:firstLine="640" w:firstLineChars="200"/>
        <w:jc w:val="left"/>
        <w:rPr>
          <w:rFonts w:ascii="仿宋" w:hAnsi="仿宋" w:eastAsia="仿宋"/>
          <w:color w:val="343434"/>
          <w:sz w:val="32"/>
          <w:szCs w:val="32"/>
        </w:rPr>
      </w:pPr>
      <w:r>
        <w:rPr>
          <w:rFonts w:hint="eastAsia" w:ascii="仿宋" w:hAnsi="仿宋" w:eastAsia="仿宋"/>
          <w:color w:val="343434"/>
          <w:sz w:val="32"/>
          <w:szCs w:val="32"/>
        </w:rPr>
        <w:t>四、按时报送保留车辆号牌变更、取消</w:t>
      </w:r>
      <w:r>
        <w:rPr>
          <w:rFonts w:hint="eastAsia" w:ascii="仿宋" w:hAnsi="仿宋" w:eastAsia="仿宋"/>
          <w:color w:val="343434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color w:val="343434"/>
          <w:sz w:val="32"/>
          <w:szCs w:val="32"/>
        </w:rPr>
        <w:t>车辆</w:t>
      </w:r>
      <w:r>
        <w:rPr>
          <w:rFonts w:hint="eastAsia" w:ascii="仿宋" w:hAnsi="仿宋" w:eastAsia="仿宋"/>
          <w:color w:val="34343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43434"/>
          <w:sz w:val="32"/>
          <w:szCs w:val="32"/>
        </w:rPr>
        <w:t>类车辆报废相关手续的档案资料。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鲤城区</w:t>
      </w:r>
      <w:r>
        <w:rPr>
          <w:rFonts w:hint="eastAsia" w:ascii="仿宋" w:hAnsi="仿宋" w:eastAsia="仿宋"/>
          <w:sz w:val="32"/>
          <w:szCs w:val="32"/>
        </w:rPr>
        <w:t>公务用车制度改革领导小组办公室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2016年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4"/>
    <w:rsid w:val="001649C9"/>
    <w:rsid w:val="001804E8"/>
    <w:rsid w:val="00322C51"/>
    <w:rsid w:val="003868E7"/>
    <w:rsid w:val="00397E32"/>
    <w:rsid w:val="00434004"/>
    <w:rsid w:val="005744AA"/>
    <w:rsid w:val="005C4513"/>
    <w:rsid w:val="00623BAD"/>
    <w:rsid w:val="00623C1D"/>
    <w:rsid w:val="00641B87"/>
    <w:rsid w:val="006932D8"/>
    <w:rsid w:val="006D20BA"/>
    <w:rsid w:val="007022AB"/>
    <w:rsid w:val="00785BE8"/>
    <w:rsid w:val="007F26ED"/>
    <w:rsid w:val="008A0A3B"/>
    <w:rsid w:val="008B7775"/>
    <w:rsid w:val="008F38E8"/>
    <w:rsid w:val="0099445E"/>
    <w:rsid w:val="009D2A37"/>
    <w:rsid w:val="009E3C27"/>
    <w:rsid w:val="009F6925"/>
    <w:rsid w:val="00AB7040"/>
    <w:rsid w:val="00AB7D61"/>
    <w:rsid w:val="00B057FD"/>
    <w:rsid w:val="00B272DF"/>
    <w:rsid w:val="00BD5ABF"/>
    <w:rsid w:val="00BE3F94"/>
    <w:rsid w:val="00CD3CC7"/>
    <w:rsid w:val="00D34B95"/>
    <w:rsid w:val="00E72B1F"/>
    <w:rsid w:val="00ED1981"/>
    <w:rsid w:val="00F03303"/>
    <w:rsid w:val="00F7222D"/>
    <w:rsid w:val="00F760CF"/>
    <w:rsid w:val="00F9379D"/>
    <w:rsid w:val="00FD35B9"/>
    <w:rsid w:val="1D53506F"/>
    <w:rsid w:val="5573079B"/>
    <w:rsid w:val="745102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ScaleCrop>false</ScaleCrop>
  <LinksUpToDate>false</LinksUpToDate>
  <CharactersWithSpaces>401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2016-09-23T23:49:00Z</dcterms:created>
  <dc:creator>Windows 用户</dc:creator>
  <cp:lastModifiedBy>Administrator</cp:lastModifiedBy>
  <cp:lastPrinted>2016-09-28T02:28:00Z</cp:lastPrinted>
  <dcterms:modified xsi:type="dcterms:W3CDTF">2016-10-31T03:00:10Z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