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A06FA">
      <w:pPr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>鲤城区慈善会2024年第</w:t>
      </w:r>
      <w:r>
        <w:rPr>
          <w:rFonts w:hint="default" w:ascii="黑体" w:eastAsia="黑体"/>
          <w:sz w:val="36"/>
          <w:szCs w:val="36"/>
          <w:lang w:val="en-US"/>
        </w:rPr>
        <w:t>3</w:t>
      </w:r>
      <w:r>
        <w:rPr>
          <w:rFonts w:hint="eastAsia" w:ascii="黑体" w:eastAsia="黑体"/>
          <w:sz w:val="36"/>
          <w:szCs w:val="36"/>
        </w:rPr>
        <w:t>季度财务收入情况</w:t>
      </w:r>
    </w:p>
    <w:p w14:paraId="0622EB6D">
      <w:pPr>
        <w:jc w:val="center"/>
        <w:rPr>
          <w:rFonts w:ascii="黑体" w:eastAsia="黑体"/>
          <w:sz w:val="36"/>
          <w:szCs w:val="36"/>
        </w:rPr>
      </w:pPr>
    </w:p>
    <w:p w14:paraId="56609889">
      <w:pPr>
        <w:spacing w:line="600" w:lineRule="exact"/>
        <w:ind w:left="200"/>
        <w:rPr>
          <w:rFonts w:ascii="楷体_GB2312" w:eastAsia="楷体_GB2312"/>
          <w:b/>
          <w:sz w:val="28"/>
          <w:szCs w:val="28"/>
        </w:rPr>
      </w:pPr>
      <w:r>
        <w:rPr>
          <w:rFonts w:hint="eastAsia" w:ascii="楷体_GB2312" w:eastAsia="楷体_GB2312"/>
          <w:b/>
          <w:sz w:val="28"/>
          <w:szCs w:val="28"/>
        </w:rPr>
        <w:t>各项善款收入合计：</w:t>
      </w:r>
      <w:r>
        <w:rPr>
          <w:rFonts w:hint="eastAsia" w:ascii="楷体_GB2312" w:eastAsia="楷体_GB2312"/>
          <w:b/>
          <w:sz w:val="28"/>
          <w:szCs w:val="28"/>
          <w:lang w:val="en-US" w:eastAsia="zh-CN"/>
        </w:rPr>
        <w:t>170.92</w:t>
      </w:r>
      <w:r>
        <w:rPr>
          <w:rFonts w:hint="eastAsia" w:ascii="楷体_GB2312" w:eastAsia="楷体_GB2312"/>
          <w:b/>
          <w:sz w:val="28"/>
          <w:szCs w:val="28"/>
        </w:rPr>
        <w:t>万元</w:t>
      </w:r>
    </w:p>
    <w:p w14:paraId="0523E3F8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其中： 1、本会捐款收入：0.0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7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757395BD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1</w:t>
      </w:r>
      <w:r>
        <w:rPr>
          <w:rFonts w:hint="eastAsia" w:ascii="楷体_GB2312" w:eastAsia="楷体_GB2312"/>
          <w:sz w:val="28"/>
          <w:szCs w:val="28"/>
        </w:rPr>
        <w:t>）</w:t>
      </w:r>
      <w:r>
        <w:rPr>
          <w:rFonts w:hint="eastAsia" w:ascii="楷体_GB2312" w:eastAsia="楷体_GB2312"/>
          <w:sz w:val="28"/>
          <w:szCs w:val="28"/>
          <w:lang w:eastAsia="zh-CN"/>
        </w:rPr>
        <w:t>刘须伍先生</w:t>
      </w:r>
      <w:r>
        <w:rPr>
          <w:rFonts w:hint="eastAsia" w:ascii="楷体_GB2312" w:eastAsia="楷体_GB2312"/>
          <w:sz w:val="28"/>
          <w:szCs w:val="28"/>
        </w:rPr>
        <w:t>：0.01万元</w:t>
      </w:r>
    </w:p>
    <w:p w14:paraId="7FAD298F">
      <w:pPr>
        <w:spacing w:line="600" w:lineRule="exact"/>
        <w:rPr>
          <w:rFonts w:hint="default" w:ascii="楷体_GB2312" w:eastAsia="楷体_GB2312"/>
          <w:sz w:val="28"/>
          <w:szCs w:val="28"/>
          <w:lang w:val="en-US" w:eastAsia="zh-CN"/>
        </w:rPr>
      </w:pPr>
      <w:r>
        <w:rPr>
          <w:rFonts w:hint="eastAsia" w:ascii="楷体_GB2312" w:eastAsia="楷体_GB2312"/>
          <w:sz w:val="28"/>
          <w:szCs w:val="28"/>
        </w:rPr>
        <w:t>（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2</w:t>
      </w:r>
      <w:r>
        <w:rPr>
          <w:rFonts w:hint="eastAsia" w:ascii="楷体_GB2312" w:eastAsia="楷体_GB2312"/>
          <w:sz w:val="28"/>
          <w:szCs w:val="28"/>
        </w:rPr>
        <w:t>）</w:t>
      </w:r>
      <w:r>
        <w:rPr>
          <w:rFonts w:hint="eastAsia" w:ascii="楷体_GB2312" w:eastAsia="楷体_GB2312"/>
          <w:sz w:val="28"/>
          <w:szCs w:val="28"/>
          <w:lang w:eastAsia="zh-CN"/>
        </w:rPr>
        <w:t>泉州市人才继续教育中心：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0.04万元</w:t>
      </w:r>
    </w:p>
    <w:p w14:paraId="4579F1F1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  <w:lang w:eastAsia="zh-CN"/>
        </w:rPr>
        <w:t>（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3</w:t>
      </w:r>
      <w:r>
        <w:rPr>
          <w:rFonts w:hint="eastAsia" w:ascii="楷体_GB2312" w:eastAsia="楷体_GB2312"/>
          <w:sz w:val="28"/>
          <w:szCs w:val="28"/>
          <w:lang w:eastAsia="zh-CN"/>
        </w:rPr>
        <w:t>）</w:t>
      </w:r>
      <w:r>
        <w:rPr>
          <w:rFonts w:hint="eastAsia" w:ascii="楷体_GB2312" w:eastAsia="楷体_GB2312"/>
          <w:sz w:val="28"/>
          <w:szCs w:val="28"/>
        </w:rPr>
        <w:t>社会捐款：0.0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2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42355E4B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2、定向捐款收入：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75.7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389AADDE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（1）</w:t>
      </w:r>
      <w:r>
        <w:rPr>
          <w:rFonts w:hint="eastAsia" w:ascii="楷体_GB2312" w:eastAsia="楷体_GB2312"/>
          <w:sz w:val="28"/>
          <w:szCs w:val="28"/>
          <w:lang w:eastAsia="zh-CN"/>
        </w:rPr>
        <w:t>泉州宝峰鞋业</w:t>
      </w:r>
      <w:r>
        <w:rPr>
          <w:rFonts w:hint="eastAsia" w:ascii="楷体_GB2312" w:eastAsia="楷体_GB2312"/>
          <w:sz w:val="28"/>
          <w:szCs w:val="28"/>
        </w:rPr>
        <w:t>有限公司：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5万元</w:t>
      </w:r>
    </w:p>
    <w:p w14:paraId="3356A8B4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（2）</w:t>
      </w:r>
      <w:r>
        <w:rPr>
          <w:rFonts w:hint="eastAsia" w:ascii="楷体_GB2312" w:eastAsia="楷体_GB2312"/>
          <w:sz w:val="28"/>
          <w:szCs w:val="28"/>
          <w:lang w:eastAsia="zh-CN"/>
        </w:rPr>
        <w:t>泉州市慈善总会</w:t>
      </w:r>
      <w:r>
        <w:rPr>
          <w:rFonts w:hint="eastAsia" w:ascii="楷体_GB2312" w:eastAsia="楷体_GB2312"/>
          <w:sz w:val="28"/>
          <w:szCs w:val="28"/>
        </w:rPr>
        <w:t>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2.5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78B74A21">
      <w:pPr>
        <w:spacing w:line="600" w:lineRule="exact"/>
        <w:rPr>
          <w:rFonts w:hint="eastAsia"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（3）</w:t>
      </w:r>
      <w:r>
        <w:rPr>
          <w:rFonts w:hint="eastAsia" w:ascii="楷体_GB2312" w:eastAsia="楷体_GB2312"/>
          <w:sz w:val="28"/>
          <w:szCs w:val="28"/>
          <w:lang w:eastAsia="zh-CN"/>
        </w:rPr>
        <w:t>晋江市捷足鞋服</w:t>
      </w:r>
      <w:r>
        <w:rPr>
          <w:rFonts w:hint="eastAsia" w:ascii="楷体_GB2312" w:eastAsia="楷体_GB2312"/>
          <w:sz w:val="28"/>
          <w:szCs w:val="28"/>
        </w:rPr>
        <w:t>有限公司：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30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6BE991AD">
      <w:pPr>
        <w:spacing w:line="600" w:lineRule="exact"/>
        <w:rPr>
          <w:rFonts w:hint="eastAsia" w:ascii="楷体_GB2312" w:eastAsia="楷体_GB2312"/>
          <w:sz w:val="28"/>
          <w:szCs w:val="28"/>
          <w:lang w:val="en-US" w:eastAsia="zh-CN"/>
        </w:rPr>
      </w:pPr>
      <w:r>
        <w:rPr>
          <w:rFonts w:hint="eastAsia" w:ascii="楷体_GB2312" w:eastAsia="楷体_GB2312"/>
          <w:sz w:val="28"/>
          <w:szCs w:val="28"/>
          <w:lang w:eastAsia="zh-CN"/>
        </w:rPr>
        <w:t>（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4</w:t>
      </w:r>
      <w:r>
        <w:rPr>
          <w:rFonts w:hint="eastAsia" w:ascii="楷体_GB2312" w:eastAsia="楷体_GB2312"/>
          <w:sz w:val="28"/>
          <w:szCs w:val="28"/>
          <w:lang w:eastAsia="zh-CN"/>
        </w:rPr>
        <w:t>）福建省泉州升华实业</w:t>
      </w:r>
      <w:r>
        <w:rPr>
          <w:rFonts w:hint="eastAsia" w:ascii="楷体_GB2312" w:eastAsia="楷体_GB2312"/>
          <w:sz w:val="28"/>
          <w:szCs w:val="28"/>
        </w:rPr>
        <w:t>有限公司</w:t>
      </w:r>
      <w:r>
        <w:rPr>
          <w:rFonts w:hint="eastAsia" w:ascii="楷体_GB2312" w:eastAsia="楷体_GB2312"/>
          <w:sz w:val="28"/>
          <w:szCs w:val="28"/>
          <w:lang w:eastAsia="zh-CN"/>
        </w:rPr>
        <w:t>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16</w:t>
      </w:r>
      <w:bookmarkStart w:id="0" w:name="_GoBack"/>
      <w:bookmarkEnd w:id="0"/>
      <w:r>
        <w:rPr>
          <w:rFonts w:hint="eastAsia" w:ascii="楷体_GB2312" w:eastAsia="楷体_GB2312"/>
          <w:sz w:val="28"/>
          <w:szCs w:val="28"/>
          <w:lang w:val="en-US" w:eastAsia="zh-CN"/>
        </w:rPr>
        <w:t>.7万元</w:t>
      </w:r>
    </w:p>
    <w:p w14:paraId="75441320">
      <w:pPr>
        <w:spacing w:line="600" w:lineRule="exact"/>
        <w:rPr>
          <w:rFonts w:hint="eastAsia" w:ascii="楷体_GB2312" w:eastAsia="楷体_GB2312"/>
          <w:sz w:val="28"/>
          <w:szCs w:val="28"/>
          <w:lang w:val="en-US" w:eastAsia="zh-CN"/>
        </w:rPr>
      </w:pPr>
      <w:r>
        <w:rPr>
          <w:rFonts w:hint="eastAsia" w:ascii="楷体_GB2312" w:eastAsia="楷体_GB2312"/>
          <w:sz w:val="28"/>
          <w:szCs w:val="28"/>
          <w:lang w:val="en-US" w:eastAsia="zh-CN"/>
        </w:rPr>
        <w:t>（5）</w:t>
      </w:r>
      <w:r>
        <w:rPr>
          <w:rFonts w:hint="eastAsia" w:ascii="楷体_GB2312" w:eastAsia="楷体_GB2312"/>
          <w:sz w:val="28"/>
          <w:szCs w:val="28"/>
          <w:lang w:eastAsia="zh-CN"/>
        </w:rPr>
        <w:t>泉州市教育基金会：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1.5万元</w:t>
      </w:r>
    </w:p>
    <w:p w14:paraId="75459993">
      <w:pPr>
        <w:spacing w:line="600" w:lineRule="exact"/>
        <w:rPr>
          <w:rFonts w:hint="default" w:ascii="楷体_GB2312" w:eastAsia="楷体_GB2312"/>
          <w:sz w:val="28"/>
          <w:szCs w:val="28"/>
          <w:lang w:val="en-US" w:eastAsia="zh-CN"/>
        </w:rPr>
      </w:pPr>
      <w:r>
        <w:rPr>
          <w:rFonts w:hint="eastAsia" w:ascii="楷体_GB2312" w:eastAsia="楷体_GB2312"/>
          <w:sz w:val="28"/>
          <w:szCs w:val="28"/>
          <w:lang w:val="en-US" w:eastAsia="zh-CN"/>
        </w:rPr>
        <w:t>（6）泉州水务集团</w:t>
      </w:r>
      <w:r>
        <w:rPr>
          <w:rFonts w:hint="eastAsia" w:ascii="楷体_GB2312" w:eastAsia="楷体_GB2312"/>
          <w:sz w:val="28"/>
          <w:szCs w:val="28"/>
        </w:rPr>
        <w:t>有限公司</w:t>
      </w:r>
      <w:r>
        <w:rPr>
          <w:rFonts w:hint="eastAsia" w:ascii="楷体_GB2312" w:eastAsia="楷体_GB2312"/>
          <w:sz w:val="28"/>
          <w:szCs w:val="28"/>
          <w:lang w:eastAsia="zh-CN"/>
        </w:rPr>
        <w:t>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20万元</w:t>
      </w:r>
    </w:p>
    <w:p w14:paraId="590F9763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  <w:lang w:val="en-US" w:eastAsia="zh-CN"/>
        </w:rPr>
        <w:t>3</w:t>
      </w:r>
      <w:r>
        <w:rPr>
          <w:rFonts w:hint="eastAsia" w:ascii="楷体_GB2312" w:eastAsia="楷体_GB2312"/>
          <w:sz w:val="28"/>
          <w:szCs w:val="28"/>
        </w:rPr>
        <w:t>、冠名基金：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95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4A33D278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（1）</w:t>
      </w:r>
      <w:r>
        <w:rPr>
          <w:rFonts w:hint="eastAsia" w:ascii="楷体_GB2312" w:eastAsia="楷体_GB2312"/>
          <w:sz w:val="28"/>
          <w:szCs w:val="28"/>
          <w:lang w:eastAsia="zh-CN"/>
        </w:rPr>
        <w:t>万龙</w:t>
      </w:r>
      <w:r>
        <w:rPr>
          <w:rFonts w:hint="eastAsia" w:ascii="楷体_GB2312" w:eastAsia="楷体_GB2312"/>
          <w:sz w:val="28"/>
          <w:szCs w:val="28"/>
        </w:rPr>
        <w:t>基金：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70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785C32A9">
      <w:pPr>
        <w:spacing w:line="600" w:lineRule="exact"/>
        <w:rPr>
          <w:rFonts w:hint="eastAsia"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（2）</w:t>
      </w:r>
      <w:r>
        <w:rPr>
          <w:rFonts w:hint="eastAsia" w:ascii="楷体_GB2312" w:eastAsia="楷体_GB2312"/>
          <w:color w:val="auto"/>
          <w:sz w:val="28"/>
          <w:szCs w:val="28"/>
        </w:rPr>
        <w:t>宿燕寺基金：25万元</w:t>
      </w:r>
    </w:p>
    <w:p w14:paraId="265C37CA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  <w:lang w:val="en-US" w:eastAsia="zh-CN"/>
        </w:rPr>
        <w:t>4、我家</w:t>
      </w:r>
      <w:r>
        <w:rPr>
          <w:rFonts w:hint="eastAsia" w:ascii="楷体_GB2312" w:eastAsia="楷体_GB2312"/>
          <w:sz w:val="28"/>
          <w:szCs w:val="28"/>
        </w:rPr>
        <w:t>爱心</w:t>
      </w:r>
      <w:r>
        <w:rPr>
          <w:rFonts w:hint="eastAsia" w:ascii="楷体_GB2312" w:eastAsia="楷体_GB2312"/>
          <w:sz w:val="28"/>
          <w:szCs w:val="28"/>
          <w:lang w:eastAsia="zh-CN"/>
        </w:rPr>
        <w:t>共享</w:t>
      </w:r>
      <w:r>
        <w:rPr>
          <w:rFonts w:hint="eastAsia" w:ascii="楷体_GB2312" w:eastAsia="楷体_GB2312"/>
          <w:sz w:val="28"/>
          <w:szCs w:val="28"/>
        </w:rPr>
        <w:t>厨房：0.</w:t>
      </w:r>
      <w:r>
        <w:rPr>
          <w:rFonts w:hint="eastAsia" w:ascii="楷体_GB2312" w:eastAsia="楷体_GB2312"/>
          <w:sz w:val="28"/>
          <w:szCs w:val="28"/>
          <w:lang w:val="en-US" w:eastAsia="zh-CN"/>
        </w:rPr>
        <w:t>15</w:t>
      </w:r>
      <w:r>
        <w:rPr>
          <w:rFonts w:hint="eastAsia" w:ascii="楷体_GB2312" w:eastAsia="楷体_GB2312"/>
          <w:sz w:val="28"/>
          <w:szCs w:val="28"/>
        </w:rPr>
        <w:t>万元</w:t>
      </w:r>
    </w:p>
    <w:p w14:paraId="51C9C56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2MzE5ZWNkNzNjMTA0NmI2NmNmMDVmYjA1N2IxMzgifQ=="/>
  </w:docVars>
  <w:rsids>
    <w:rsidRoot w:val="00A066DF"/>
    <w:rsid w:val="00036875"/>
    <w:rsid w:val="000511C4"/>
    <w:rsid w:val="000674DE"/>
    <w:rsid w:val="00071084"/>
    <w:rsid w:val="000A7EAF"/>
    <w:rsid w:val="000C0137"/>
    <w:rsid w:val="000D75C8"/>
    <w:rsid w:val="000E3152"/>
    <w:rsid w:val="001006F6"/>
    <w:rsid w:val="001036C1"/>
    <w:rsid w:val="00116B76"/>
    <w:rsid w:val="0013517E"/>
    <w:rsid w:val="00170511"/>
    <w:rsid w:val="00171FDE"/>
    <w:rsid w:val="001854B4"/>
    <w:rsid w:val="001A288B"/>
    <w:rsid w:val="001B75D1"/>
    <w:rsid w:val="001C68D3"/>
    <w:rsid w:val="001F14A5"/>
    <w:rsid w:val="001F7AA9"/>
    <w:rsid w:val="00201720"/>
    <w:rsid w:val="00204FA2"/>
    <w:rsid w:val="00253FD4"/>
    <w:rsid w:val="00271C23"/>
    <w:rsid w:val="0027293A"/>
    <w:rsid w:val="00294EB4"/>
    <w:rsid w:val="002B42D1"/>
    <w:rsid w:val="002B5DEA"/>
    <w:rsid w:val="002C6FCB"/>
    <w:rsid w:val="002D6556"/>
    <w:rsid w:val="002E171C"/>
    <w:rsid w:val="00301069"/>
    <w:rsid w:val="00317FBD"/>
    <w:rsid w:val="00341414"/>
    <w:rsid w:val="00343FC6"/>
    <w:rsid w:val="003619B8"/>
    <w:rsid w:val="00376072"/>
    <w:rsid w:val="00377F28"/>
    <w:rsid w:val="00381850"/>
    <w:rsid w:val="0038665E"/>
    <w:rsid w:val="003955B3"/>
    <w:rsid w:val="003B2689"/>
    <w:rsid w:val="003C76DD"/>
    <w:rsid w:val="003D3F74"/>
    <w:rsid w:val="003E7020"/>
    <w:rsid w:val="003F5775"/>
    <w:rsid w:val="00404663"/>
    <w:rsid w:val="004167D2"/>
    <w:rsid w:val="004369DD"/>
    <w:rsid w:val="00451588"/>
    <w:rsid w:val="00460720"/>
    <w:rsid w:val="004919BA"/>
    <w:rsid w:val="0049591D"/>
    <w:rsid w:val="00496508"/>
    <w:rsid w:val="004A04E1"/>
    <w:rsid w:val="004A2029"/>
    <w:rsid w:val="004B1FC5"/>
    <w:rsid w:val="004B5011"/>
    <w:rsid w:val="004B78D4"/>
    <w:rsid w:val="004C51E4"/>
    <w:rsid w:val="004C7157"/>
    <w:rsid w:val="004E37DE"/>
    <w:rsid w:val="004F2C84"/>
    <w:rsid w:val="004F3139"/>
    <w:rsid w:val="005044C7"/>
    <w:rsid w:val="00526740"/>
    <w:rsid w:val="00533654"/>
    <w:rsid w:val="00570096"/>
    <w:rsid w:val="00573A4F"/>
    <w:rsid w:val="00583DC1"/>
    <w:rsid w:val="005B57EC"/>
    <w:rsid w:val="005C0FEA"/>
    <w:rsid w:val="005C1495"/>
    <w:rsid w:val="005D785C"/>
    <w:rsid w:val="005F0BD3"/>
    <w:rsid w:val="005F601B"/>
    <w:rsid w:val="00600006"/>
    <w:rsid w:val="0061401A"/>
    <w:rsid w:val="00623682"/>
    <w:rsid w:val="006252FD"/>
    <w:rsid w:val="00625F52"/>
    <w:rsid w:val="00630C89"/>
    <w:rsid w:val="006533BC"/>
    <w:rsid w:val="00657869"/>
    <w:rsid w:val="00660FA7"/>
    <w:rsid w:val="00664D82"/>
    <w:rsid w:val="00675331"/>
    <w:rsid w:val="00681B82"/>
    <w:rsid w:val="00682515"/>
    <w:rsid w:val="0068457A"/>
    <w:rsid w:val="0068671C"/>
    <w:rsid w:val="00692DA5"/>
    <w:rsid w:val="006A6399"/>
    <w:rsid w:val="006C2C15"/>
    <w:rsid w:val="006C73CC"/>
    <w:rsid w:val="006D05D4"/>
    <w:rsid w:val="006E3141"/>
    <w:rsid w:val="006E6429"/>
    <w:rsid w:val="006F5331"/>
    <w:rsid w:val="00705DDC"/>
    <w:rsid w:val="007156D1"/>
    <w:rsid w:val="00715F07"/>
    <w:rsid w:val="00717BA1"/>
    <w:rsid w:val="00736B51"/>
    <w:rsid w:val="00742B52"/>
    <w:rsid w:val="00750D2A"/>
    <w:rsid w:val="00751CCE"/>
    <w:rsid w:val="00787A76"/>
    <w:rsid w:val="00790CC3"/>
    <w:rsid w:val="007A00ED"/>
    <w:rsid w:val="007A02DC"/>
    <w:rsid w:val="007A1B42"/>
    <w:rsid w:val="007C5F31"/>
    <w:rsid w:val="008004CD"/>
    <w:rsid w:val="00831CD4"/>
    <w:rsid w:val="00834DAF"/>
    <w:rsid w:val="00835C54"/>
    <w:rsid w:val="008475EF"/>
    <w:rsid w:val="00872314"/>
    <w:rsid w:val="008826D2"/>
    <w:rsid w:val="00883C8F"/>
    <w:rsid w:val="0088583E"/>
    <w:rsid w:val="00890CAA"/>
    <w:rsid w:val="008B3896"/>
    <w:rsid w:val="008B7657"/>
    <w:rsid w:val="008C0F73"/>
    <w:rsid w:val="008D6361"/>
    <w:rsid w:val="0092238C"/>
    <w:rsid w:val="009244EE"/>
    <w:rsid w:val="00934169"/>
    <w:rsid w:val="009408F9"/>
    <w:rsid w:val="00954866"/>
    <w:rsid w:val="009746C8"/>
    <w:rsid w:val="009800D1"/>
    <w:rsid w:val="00985E84"/>
    <w:rsid w:val="00987537"/>
    <w:rsid w:val="00987945"/>
    <w:rsid w:val="00997D70"/>
    <w:rsid w:val="009A6623"/>
    <w:rsid w:val="009F3AD3"/>
    <w:rsid w:val="00A02EBA"/>
    <w:rsid w:val="00A066DF"/>
    <w:rsid w:val="00A07096"/>
    <w:rsid w:val="00A139E8"/>
    <w:rsid w:val="00A40E12"/>
    <w:rsid w:val="00A660FA"/>
    <w:rsid w:val="00A80A77"/>
    <w:rsid w:val="00AA4CE7"/>
    <w:rsid w:val="00AB56F8"/>
    <w:rsid w:val="00AC7EEF"/>
    <w:rsid w:val="00AD0B20"/>
    <w:rsid w:val="00AE3745"/>
    <w:rsid w:val="00AE55B9"/>
    <w:rsid w:val="00AF31EC"/>
    <w:rsid w:val="00AF7116"/>
    <w:rsid w:val="00B14FAE"/>
    <w:rsid w:val="00B33E54"/>
    <w:rsid w:val="00B3613B"/>
    <w:rsid w:val="00B64684"/>
    <w:rsid w:val="00B712F1"/>
    <w:rsid w:val="00B74651"/>
    <w:rsid w:val="00B81B43"/>
    <w:rsid w:val="00B976CF"/>
    <w:rsid w:val="00BB2D81"/>
    <w:rsid w:val="00BB4E79"/>
    <w:rsid w:val="00BC3721"/>
    <w:rsid w:val="00BD33EC"/>
    <w:rsid w:val="00BE6009"/>
    <w:rsid w:val="00C033CF"/>
    <w:rsid w:val="00C15D33"/>
    <w:rsid w:val="00C26420"/>
    <w:rsid w:val="00C4322D"/>
    <w:rsid w:val="00C73C74"/>
    <w:rsid w:val="00C93FE2"/>
    <w:rsid w:val="00C96ADC"/>
    <w:rsid w:val="00CB5D6E"/>
    <w:rsid w:val="00CD0341"/>
    <w:rsid w:val="00CD40B4"/>
    <w:rsid w:val="00D21D09"/>
    <w:rsid w:val="00D57C08"/>
    <w:rsid w:val="00D83A31"/>
    <w:rsid w:val="00D91261"/>
    <w:rsid w:val="00D91B18"/>
    <w:rsid w:val="00D96247"/>
    <w:rsid w:val="00D96D71"/>
    <w:rsid w:val="00DA7FA2"/>
    <w:rsid w:val="00DB16DC"/>
    <w:rsid w:val="00DB791A"/>
    <w:rsid w:val="00DE52DE"/>
    <w:rsid w:val="00DE669F"/>
    <w:rsid w:val="00E1344D"/>
    <w:rsid w:val="00E1694A"/>
    <w:rsid w:val="00E21E7C"/>
    <w:rsid w:val="00E426DA"/>
    <w:rsid w:val="00E4334B"/>
    <w:rsid w:val="00E466B4"/>
    <w:rsid w:val="00E46F3D"/>
    <w:rsid w:val="00E806C7"/>
    <w:rsid w:val="00E836B3"/>
    <w:rsid w:val="00EA0100"/>
    <w:rsid w:val="00EA78CE"/>
    <w:rsid w:val="00EB0DF7"/>
    <w:rsid w:val="00EB7335"/>
    <w:rsid w:val="00EC6F8C"/>
    <w:rsid w:val="00EE3C06"/>
    <w:rsid w:val="00EF1A76"/>
    <w:rsid w:val="00F178A6"/>
    <w:rsid w:val="00F26079"/>
    <w:rsid w:val="00F27D71"/>
    <w:rsid w:val="00F348C2"/>
    <w:rsid w:val="00F42566"/>
    <w:rsid w:val="00F46458"/>
    <w:rsid w:val="00F47DCA"/>
    <w:rsid w:val="00F9069A"/>
    <w:rsid w:val="00F914A9"/>
    <w:rsid w:val="00F91A8F"/>
    <w:rsid w:val="00FA7C4E"/>
    <w:rsid w:val="00FB0FD3"/>
    <w:rsid w:val="00FB30F2"/>
    <w:rsid w:val="00FD011A"/>
    <w:rsid w:val="00FF26E8"/>
    <w:rsid w:val="16D767E7"/>
    <w:rsid w:val="1DFC6B6C"/>
    <w:rsid w:val="1FDEA1FC"/>
    <w:rsid w:val="37FF8A9C"/>
    <w:rsid w:val="3EFFD9DD"/>
    <w:rsid w:val="5BCE4990"/>
    <w:rsid w:val="69900C6B"/>
    <w:rsid w:val="6DD211D8"/>
    <w:rsid w:val="77D6BBC5"/>
    <w:rsid w:val="BFB7F760"/>
    <w:rsid w:val="D3F2B84D"/>
    <w:rsid w:val="DD77653A"/>
    <w:rsid w:val="DEBED606"/>
    <w:rsid w:val="F59F0D74"/>
    <w:rsid w:val="FEFAF0DA"/>
    <w:rsid w:val="FF2BC0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标题 1 Char"/>
    <w:basedOn w:val="6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241</Words>
  <Characters>279</Characters>
  <Lines>1</Lines>
  <Paragraphs>1</Paragraphs>
  <TotalTime>60</TotalTime>
  <ScaleCrop>false</ScaleCrop>
  <LinksUpToDate>false</LinksUpToDate>
  <CharactersWithSpaces>280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2024-05-01T10:17:00Z</dcterms:created>
  <dc:creator>雨林木风</dc:creator>
  <cp:lastModifiedBy>Administrator</cp:lastModifiedBy>
  <dcterms:modified xsi:type="dcterms:W3CDTF">2025-03-14T08:52:31Z</dcterms:modified>
  <dc:title>鲤城区慈善会2015年第1季度财务收入情况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0A46B7099E5A4E1651B815677E6124BF</vt:lpwstr>
  </property>
  <property fmtid="{D5CDD505-2E9C-101B-9397-08002B2CF9AE}" pid="4" name="KSOTemplateDocerSaveRecord">
    <vt:lpwstr>eyJoZGlkIjoiYTk2MzE5ZWNkNzNjMTA0NmI2NmNmMDVmYjA1N2IxMzgifQ==</vt:lpwstr>
  </property>
</Properties>
</file>